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63" w:rsidRPr="00276848" w:rsidRDefault="00B54563" w:rsidP="00B54563">
      <w:pPr>
        <w:autoSpaceDE/>
        <w:autoSpaceDN/>
        <w:jc w:val="center"/>
        <w:outlineLvl w:val="0"/>
        <w:rPr>
          <w:b/>
          <w:bCs/>
          <w:sz w:val="24"/>
          <w:szCs w:val="24"/>
        </w:rPr>
      </w:pPr>
      <w:r w:rsidRPr="00276848">
        <w:rPr>
          <w:b/>
          <w:bCs/>
          <w:sz w:val="24"/>
          <w:szCs w:val="24"/>
        </w:rPr>
        <w:t>ИНФОРМАЦИОННОЕ СООБЩЕНИЕ</w:t>
      </w:r>
    </w:p>
    <w:p w:rsidR="00B54563" w:rsidRDefault="00B54563" w:rsidP="00B54563">
      <w:pPr>
        <w:autoSpaceDE/>
        <w:autoSpaceDN/>
        <w:ind w:firstLine="709"/>
        <w:jc w:val="center"/>
        <w:rPr>
          <w:sz w:val="28"/>
          <w:szCs w:val="24"/>
        </w:rPr>
      </w:pPr>
      <w:r w:rsidRPr="00276848">
        <w:rPr>
          <w:sz w:val="28"/>
          <w:szCs w:val="24"/>
        </w:rPr>
        <w:t>Департамент</w:t>
      </w:r>
      <w:r>
        <w:rPr>
          <w:sz w:val="28"/>
          <w:szCs w:val="24"/>
        </w:rPr>
        <w:t>а</w:t>
      </w:r>
      <w:r w:rsidRPr="00276848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имущественных и земельных отношений </w:t>
      </w:r>
    </w:p>
    <w:p w:rsidR="00B54563" w:rsidRDefault="00B54563" w:rsidP="00B54563">
      <w:pPr>
        <w:autoSpaceDE/>
        <w:autoSpaceDN/>
        <w:ind w:firstLine="709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Администрации городского округа город Рыбинск </w:t>
      </w:r>
    </w:p>
    <w:p w:rsidR="00B54563" w:rsidRDefault="00B54563" w:rsidP="00B54563">
      <w:pPr>
        <w:autoSpaceDE/>
        <w:autoSpaceDN/>
        <w:ind w:firstLine="709"/>
        <w:jc w:val="both"/>
        <w:rPr>
          <w:sz w:val="28"/>
          <w:szCs w:val="24"/>
        </w:rPr>
      </w:pPr>
    </w:p>
    <w:p w:rsidR="00D417BF" w:rsidRPr="00276848" w:rsidRDefault="00D417BF" w:rsidP="00D417BF">
      <w:pPr>
        <w:autoSpaceDE/>
        <w:autoSpaceDN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>В</w:t>
      </w:r>
      <w:r w:rsidRPr="00276848">
        <w:rPr>
          <w:sz w:val="28"/>
        </w:rPr>
        <w:t xml:space="preserve">  связи  с  Указом Президента Российской Федерации от 25 марта 2020 г. № 206 «Об объявлении в Российской Федерации нерабочих дней», руководствуясь Федеральным законом от 26.07.2006 № 135-ФЗ «О защите конкуренции»</w:t>
      </w:r>
      <w:r>
        <w:rPr>
          <w:sz w:val="28"/>
        </w:rPr>
        <w:t xml:space="preserve">, в соответствии с приказом Директора Департамента имущественных и земельных отношений от 30.03.2020  № 041-03-209, принято решение об изменений сроков проведения аукциона </w:t>
      </w:r>
      <w:r w:rsidRPr="00276848">
        <w:rPr>
          <w:sz w:val="28"/>
        </w:rPr>
        <w:t>по продаже муниципального имущества городского округа город Рыбинск</w:t>
      </w:r>
      <w:r w:rsidRPr="00276848">
        <w:rPr>
          <w:color w:val="000000"/>
          <w:sz w:val="28"/>
        </w:rPr>
        <w:t xml:space="preserve"> Ярославской области</w:t>
      </w:r>
      <w:r>
        <w:rPr>
          <w:sz w:val="28"/>
          <w:szCs w:val="28"/>
        </w:rPr>
        <w:t xml:space="preserve">, </w:t>
      </w:r>
      <w:r w:rsidRPr="00276848">
        <w:rPr>
          <w:sz w:val="28"/>
          <w:szCs w:val="28"/>
        </w:rPr>
        <w:t>расположенного по адресу:</w:t>
      </w:r>
      <w:r>
        <w:rPr>
          <w:color w:val="000000"/>
          <w:sz w:val="28"/>
          <w:szCs w:val="28"/>
        </w:rPr>
        <w:t xml:space="preserve"> </w:t>
      </w:r>
      <w:r w:rsidRPr="00276848">
        <w:rPr>
          <w:bCs/>
          <w:sz w:val="28"/>
        </w:rPr>
        <w:t xml:space="preserve">Ярославская область, г. Рыбинск, ул. </w:t>
      </w:r>
      <w:bookmarkStart w:id="0" w:name="_GoBack"/>
      <w:r w:rsidRPr="00276848">
        <w:rPr>
          <w:bCs/>
          <w:sz w:val="28"/>
        </w:rPr>
        <w:t>Крестовая, д. 39</w:t>
      </w:r>
      <w:bookmarkEnd w:id="0"/>
      <w:r w:rsidRPr="0027684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связи с чем, изменена</w:t>
      </w:r>
      <w:r w:rsidRPr="00276848">
        <w:rPr>
          <w:color w:val="000000"/>
          <w:sz w:val="28"/>
          <w:szCs w:val="28"/>
        </w:rPr>
        <w:t>:</w:t>
      </w:r>
    </w:p>
    <w:p w:rsidR="00D417BF" w:rsidRPr="00276848" w:rsidRDefault="00D417BF" w:rsidP="00D417BF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276848">
        <w:rPr>
          <w:color w:val="000000"/>
          <w:sz w:val="28"/>
          <w:szCs w:val="28"/>
        </w:rPr>
        <w:t xml:space="preserve">- </w:t>
      </w:r>
      <w:r w:rsidRPr="00276848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276848">
        <w:rPr>
          <w:sz w:val="28"/>
          <w:szCs w:val="28"/>
        </w:rPr>
        <w:t xml:space="preserve">  и  время  окончания  приема   заявок:   </w:t>
      </w:r>
      <w:r w:rsidRPr="00276848">
        <w:rPr>
          <w:bCs/>
          <w:sz w:val="28"/>
          <w:szCs w:val="28"/>
        </w:rPr>
        <w:t>31 марта   2020  года,  17 часов 00 минут;</w:t>
      </w:r>
    </w:p>
    <w:p w:rsidR="00D417BF" w:rsidRPr="00276848" w:rsidRDefault="00D417BF" w:rsidP="00D417BF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276848">
        <w:rPr>
          <w:bCs/>
          <w:sz w:val="28"/>
          <w:szCs w:val="28"/>
        </w:rPr>
        <w:t xml:space="preserve">- </w:t>
      </w:r>
      <w:r w:rsidRPr="00276848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276848">
        <w:rPr>
          <w:sz w:val="28"/>
          <w:szCs w:val="28"/>
        </w:rPr>
        <w:t xml:space="preserve"> рассмотрения заявок: </w:t>
      </w:r>
      <w:r w:rsidRPr="00276848">
        <w:rPr>
          <w:bCs/>
          <w:sz w:val="28"/>
          <w:szCs w:val="28"/>
        </w:rPr>
        <w:t>06 апреля  2020 года;</w:t>
      </w:r>
    </w:p>
    <w:p w:rsidR="00D417BF" w:rsidRDefault="00D417BF" w:rsidP="00D417BF">
      <w:pPr>
        <w:autoSpaceDE/>
        <w:autoSpaceDN/>
        <w:ind w:firstLine="708"/>
        <w:jc w:val="both"/>
        <w:rPr>
          <w:color w:val="000000"/>
          <w:sz w:val="28"/>
          <w:szCs w:val="28"/>
        </w:rPr>
      </w:pPr>
      <w:r w:rsidRPr="00276848">
        <w:rPr>
          <w:bCs/>
          <w:sz w:val="28"/>
          <w:szCs w:val="28"/>
        </w:rPr>
        <w:t>- дат</w:t>
      </w:r>
      <w:r>
        <w:rPr>
          <w:bCs/>
          <w:sz w:val="28"/>
          <w:szCs w:val="28"/>
        </w:rPr>
        <w:t xml:space="preserve">а </w:t>
      </w:r>
      <w:r w:rsidRPr="00276848">
        <w:rPr>
          <w:bCs/>
          <w:sz w:val="28"/>
          <w:szCs w:val="28"/>
        </w:rPr>
        <w:t xml:space="preserve">и время проведения аукциона: 07 апреля 2020 года,  </w:t>
      </w:r>
      <w:r w:rsidRPr="00276848">
        <w:rPr>
          <w:color w:val="000000"/>
          <w:sz w:val="28"/>
          <w:szCs w:val="28"/>
        </w:rPr>
        <w:t>в 11 час 00 мин.</w:t>
      </w:r>
    </w:p>
    <w:p w:rsidR="00D417BF" w:rsidRDefault="00D417BF" w:rsidP="00D417BF">
      <w:pPr>
        <w:autoSpaceDE/>
        <w:autoSpaceDN/>
        <w:ind w:firstLine="708"/>
        <w:jc w:val="both"/>
        <w:rPr>
          <w:color w:val="000000"/>
          <w:sz w:val="28"/>
          <w:szCs w:val="28"/>
        </w:rPr>
      </w:pPr>
    </w:p>
    <w:p w:rsidR="00C809EB" w:rsidRDefault="00C809EB" w:rsidP="00C809EB">
      <w:pPr>
        <w:autoSpaceDE/>
        <w:autoSpaceDN/>
        <w:ind w:firstLine="708"/>
        <w:jc w:val="both"/>
        <w:rPr>
          <w:color w:val="000000"/>
          <w:sz w:val="28"/>
          <w:szCs w:val="28"/>
        </w:rPr>
      </w:pPr>
    </w:p>
    <w:p w:rsidR="00C809EB" w:rsidRPr="00BE78E7" w:rsidRDefault="00C809EB" w:rsidP="00C809EB">
      <w:pPr>
        <w:autoSpaceDE/>
        <w:autoSpaceDN/>
        <w:ind w:left="3261"/>
        <w:jc w:val="right"/>
        <w:rPr>
          <w:color w:val="000000"/>
          <w:sz w:val="28"/>
          <w:szCs w:val="28"/>
        </w:rPr>
      </w:pPr>
      <w:r w:rsidRPr="00BE78E7">
        <w:rPr>
          <w:sz w:val="28"/>
          <w:szCs w:val="28"/>
        </w:rPr>
        <w:t>Департамент имущественных и земельных отношений Администрации городского округа город Рыбинск</w:t>
      </w:r>
    </w:p>
    <w:p w:rsidR="00C809EB" w:rsidRDefault="00C809EB" w:rsidP="00C809EB">
      <w:pPr>
        <w:autoSpaceDE/>
        <w:autoSpaceDN/>
        <w:jc w:val="center"/>
        <w:outlineLvl w:val="0"/>
        <w:rPr>
          <w:b/>
          <w:bCs/>
          <w:sz w:val="24"/>
          <w:szCs w:val="24"/>
        </w:rPr>
      </w:pPr>
    </w:p>
    <w:sectPr w:rsidR="00C809EB" w:rsidSect="00DB2B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5E"/>
    <w:rsid w:val="0046715A"/>
    <w:rsid w:val="00B54563"/>
    <w:rsid w:val="00BF2CBD"/>
    <w:rsid w:val="00C809EB"/>
    <w:rsid w:val="00C85259"/>
    <w:rsid w:val="00D417BF"/>
    <w:rsid w:val="00DB2B5E"/>
    <w:rsid w:val="00E7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8355B-C5D4-46DA-AACE-C9CDCACD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B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SmirnovaTK</dc:creator>
  <cp:keywords/>
  <dc:description/>
  <cp:lastModifiedBy>Ерко А.М.</cp:lastModifiedBy>
  <cp:revision>2</cp:revision>
  <dcterms:created xsi:type="dcterms:W3CDTF">2020-03-31T16:25:00Z</dcterms:created>
  <dcterms:modified xsi:type="dcterms:W3CDTF">2020-03-31T16:25:00Z</dcterms:modified>
</cp:coreProperties>
</file>